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47CB" w14:textId="549BC9C9" w:rsidR="004A0ABF" w:rsidRPr="004A0ABF" w:rsidRDefault="004A0ABF" w:rsidP="004A0ABF">
      <w:pPr>
        <w:rPr>
          <w:b/>
          <w:bCs/>
        </w:rPr>
      </w:pPr>
      <w:r w:rsidRPr="004A0ABF">
        <w:rPr>
          <w:b/>
          <w:bCs/>
        </w:rPr>
        <w:drawing>
          <wp:anchor distT="0" distB="0" distL="114300" distR="114300" simplePos="0" relativeHeight="251659264" behindDoc="0" locked="0" layoutInCell="1" allowOverlap="1" wp14:anchorId="26FF3B00" wp14:editId="32291CB6">
            <wp:simplePos x="0" y="0"/>
            <wp:positionH relativeFrom="margin">
              <wp:posOffset>4772700</wp:posOffset>
            </wp:positionH>
            <wp:positionV relativeFrom="paragraph">
              <wp:posOffset>206</wp:posOffset>
            </wp:positionV>
            <wp:extent cx="899795" cy="1240155"/>
            <wp:effectExtent l="0" t="0" r="0" b="0"/>
            <wp:wrapSquare wrapText="bothSides"/>
            <wp:docPr id="16293988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795" cy="1240155"/>
                    </a:xfrm>
                    <a:prstGeom prst="rect">
                      <a:avLst/>
                    </a:prstGeom>
                    <a:noFill/>
                    <a:ln>
                      <a:noFill/>
                    </a:ln>
                  </pic:spPr>
                </pic:pic>
              </a:graphicData>
            </a:graphic>
            <wp14:sizeRelV relativeFrom="margin">
              <wp14:pctHeight>0</wp14:pctHeight>
            </wp14:sizeRelV>
          </wp:anchor>
        </w:drawing>
      </w:r>
      <w:r w:rsidR="00676D55" w:rsidRPr="00676D55">
        <w:rPr>
          <w:rFonts w:ascii="Times New Roman" w:hAnsi="Times New Roman" w:cs="Times New Roman"/>
          <w:b/>
          <w:bCs/>
          <w:sz w:val="24"/>
          <w:szCs w:val="24"/>
        </w:rPr>
        <w:t>Sozialpädagogische Förderung in der Schuleingangsphase</w:t>
      </w:r>
      <w:r w:rsidRPr="004A0ABF">
        <w:rPr>
          <w:rFonts w:ascii="Times New Roman" w:eastAsia="Times New Roman" w:hAnsi="Times New Roman" w:cs="Times New Roman"/>
          <w:kern w:val="0"/>
          <w:sz w:val="24"/>
          <w:szCs w:val="24"/>
          <w:lang w:eastAsia="de-DE"/>
          <w14:ligatures w14:val="none"/>
        </w:rPr>
        <w:t xml:space="preserve"> </w:t>
      </w:r>
    </w:p>
    <w:p w14:paraId="42C43BF7" w14:textId="77777777" w:rsidR="00676D55" w:rsidRDefault="00676D55">
      <w:pPr>
        <w:rPr>
          <w:rFonts w:ascii="Times New Roman" w:hAnsi="Times New Roman" w:cs="Times New Roman"/>
          <w:sz w:val="24"/>
          <w:szCs w:val="24"/>
        </w:rPr>
      </w:pPr>
      <w:r>
        <w:rPr>
          <w:rFonts w:ascii="Times New Roman" w:hAnsi="Times New Roman" w:cs="Times New Roman"/>
          <w:sz w:val="24"/>
          <w:szCs w:val="24"/>
        </w:rPr>
        <w:t>Herzlich Willkommen in der Löwenhöhle</w:t>
      </w:r>
    </w:p>
    <w:p w14:paraId="64029CB8" w14:textId="0F872D3C" w:rsidR="00676D55" w:rsidRDefault="00676D55">
      <w:pPr>
        <w:rPr>
          <w:rFonts w:ascii="Times New Roman" w:hAnsi="Times New Roman" w:cs="Times New Roman"/>
          <w:sz w:val="24"/>
          <w:szCs w:val="24"/>
        </w:rPr>
      </w:pPr>
      <w:r>
        <w:rPr>
          <w:rFonts w:ascii="Times New Roman" w:hAnsi="Times New Roman" w:cs="Times New Roman"/>
          <w:sz w:val="24"/>
          <w:szCs w:val="24"/>
        </w:rPr>
        <w:t>Die Löwenhöhle ist der Sozialpädagogische Förderbereich für Kinder der ersten und zweiten Schuljahre (Schuleingangsphase).</w:t>
      </w:r>
    </w:p>
    <w:p w14:paraId="17925C44" w14:textId="40A9CCE7" w:rsidR="00715969" w:rsidRDefault="00676D55" w:rsidP="00715969">
      <w:pPr>
        <w:rPr>
          <w:rFonts w:ascii="Times New Roman" w:hAnsi="Times New Roman" w:cs="Times New Roman"/>
          <w:sz w:val="24"/>
          <w:szCs w:val="24"/>
        </w:rPr>
      </w:pPr>
      <w:r>
        <w:rPr>
          <w:rFonts w:ascii="Times New Roman" w:hAnsi="Times New Roman" w:cs="Times New Roman"/>
          <w:sz w:val="24"/>
          <w:szCs w:val="24"/>
        </w:rPr>
        <w:t xml:space="preserve">Kinder kommen mit sehr unterschiedlichen Voraussetzungen und Lernerfahrungen in die Schule. Einige Kinder benötigen mehr Zeit und zusätzliche Förderung, um die für die Schule notwenigen Fähigkeiten aufzubauen. Sie können vielleicht noch nicht still sitzen bleiben, eigene </w:t>
      </w:r>
      <w:r w:rsidR="00042238">
        <w:rPr>
          <w:rFonts w:ascii="Times New Roman" w:hAnsi="Times New Roman" w:cs="Times New Roman"/>
          <w:sz w:val="24"/>
          <w:szCs w:val="24"/>
        </w:rPr>
        <w:t>B</w:t>
      </w:r>
      <w:r>
        <w:rPr>
          <w:rFonts w:ascii="Times New Roman" w:hAnsi="Times New Roman" w:cs="Times New Roman"/>
          <w:sz w:val="24"/>
          <w:szCs w:val="24"/>
        </w:rPr>
        <w:t xml:space="preserve">edürfnisse zurückstellen oder den Stift richtig halten. Diese Voraussetzungen werden </w:t>
      </w:r>
      <w:r w:rsidR="00715969">
        <w:rPr>
          <w:rFonts w:ascii="Times New Roman" w:hAnsi="Times New Roman" w:cs="Times New Roman"/>
          <w:sz w:val="24"/>
          <w:szCs w:val="24"/>
        </w:rPr>
        <w:t>auch als „Schulfähigkeit“ bezeichnet.</w:t>
      </w:r>
    </w:p>
    <w:p w14:paraId="238138EC" w14:textId="4EE3FD96" w:rsidR="00715969" w:rsidRPr="00715969" w:rsidRDefault="00715969" w:rsidP="00B927ED">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iCs/>
          <w:sz w:val="24"/>
          <w:szCs w:val="24"/>
        </w:rPr>
      </w:pPr>
      <w:r>
        <w:rPr>
          <w:rFonts w:ascii="Times New Roman" w:hAnsi="Times New Roman" w:cs="Times New Roman"/>
          <w:i/>
          <w:iCs/>
          <w:sz w:val="24"/>
          <w:szCs w:val="24"/>
        </w:rPr>
        <w:t>„</w:t>
      </w:r>
      <w:r w:rsidRPr="00715969">
        <w:rPr>
          <w:rFonts w:ascii="Times New Roman" w:hAnsi="Times New Roman" w:cs="Times New Roman"/>
          <w:i/>
          <w:iCs/>
          <w:sz w:val="24"/>
          <w:szCs w:val="24"/>
        </w:rPr>
        <w:t>Alle dürfen alles lernen,</w:t>
      </w:r>
      <w:r w:rsidR="00B927ED">
        <w:rPr>
          <w:rFonts w:ascii="Times New Roman" w:hAnsi="Times New Roman" w:cs="Times New Roman"/>
          <w:i/>
          <w:iCs/>
          <w:sz w:val="24"/>
          <w:szCs w:val="24"/>
        </w:rPr>
        <w:t xml:space="preserve"> </w:t>
      </w:r>
      <w:r w:rsidRPr="00715969">
        <w:rPr>
          <w:rFonts w:ascii="Times New Roman" w:hAnsi="Times New Roman" w:cs="Times New Roman"/>
          <w:i/>
          <w:iCs/>
          <w:sz w:val="24"/>
          <w:szCs w:val="24"/>
        </w:rPr>
        <w:t>jeder darf auf seine Weise lernen</w:t>
      </w:r>
    </w:p>
    <w:p w14:paraId="2E39DEA4" w14:textId="1B843910" w:rsidR="00715969" w:rsidRPr="00715969" w:rsidRDefault="00715969" w:rsidP="00B927ED">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iCs/>
          <w:sz w:val="24"/>
          <w:szCs w:val="24"/>
        </w:rPr>
      </w:pPr>
      <w:r w:rsidRPr="00715969">
        <w:rPr>
          <w:rFonts w:ascii="Times New Roman" w:hAnsi="Times New Roman" w:cs="Times New Roman"/>
          <w:i/>
          <w:iCs/>
          <w:sz w:val="24"/>
          <w:szCs w:val="24"/>
        </w:rPr>
        <w:t>und jeder bekommt die Hilfen,</w:t>
      </w:r>
      <w:r w:rsidR="00B927ED">
        <w:rPr>
          <w:rFonts w:ascii="Times New Roman" w:hAnsi="Times New Roman" w:cs="Times New Roman"/>
          <w:i/>
          <w:iCs/>
          <w:sz w:val="24"/>
          <w:szCs w:val="24"/>
        </w:rPr>
        <w:t xml:space="preserve"> </w:t>
      </w:r>
      <w:r w:rsidRPr="00715969">
        <w:rPr>
          <w:rFonts w:ascii="Times New Roman" w:hAnsi="Times New Roman" w:cs="Times New Roman"/>
          <w:i/>
          <w:iCs/>
          <w:sz w:val="24"/>
          <w:szCs w:val="24"/>
        </w:rPr>
        <w:t>die er braucht.</w:t>
      </w:r>
      <w:r>
        <w:rPr>
          <w:rFonts w:ascii="Times New Roman" w:hAnsi="Times New Roman" w:cs="Times New Roman"/>
          <w:i/>
          <w:iCs/>
          <w:sz w:val="24"/>
          <w:szCs w:val="24"/>
        </w:rPr>
        <w:t>“</w:t>
      </w:r>
    </w:p>
    <w:p w14:paraId="39AB5BD6" w14:textId="10909C95" w:rsidR="00676D55" w:rsidRDefault="00715969" w:rsidP="00B927ED">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715969">
        <w:rPr>
          <w:rFonts w:ascii="Times New Roman" w:hAnsi="Times New Roman" w:cs="Times New Roman"/>
          <w:i/>
          <w:iCs/>
          <w:sz w:val="24"/>
          <w:szCs w:val="24"/>
        </w:rPr>
        <w:t>Prof. Georg Feuser</w:t>
      </w:r>
      <w:r w:rsidRPr="00715969">
        <w:rPr>
          <w:rFonts w:ascii="Times New Roman" w:hAnsi="Times New Roman" w:cs="Times New Roman"/>
          <w:sz w:val="24"/>
          <w:szCs w:val="24"/>
        </w:rPr>
        <w:t xml:space="preserve"> </w:t>
      </w:r>
    </w:p>
    <w:p w14:paraId="5E3E3148" w14:textId="77777777" w:rsidR="00715969" w:rsidRDefault="00715969" w:rsidP="00715969">
      <w:pPr>
        <w:spacing w:after="0"/>
        <w:rPr>
          <w:rFonts w:ascii="Times New Roman" w:hAnsi="Times New Roman" w:cs="Times New Roman"/>
          <w:sz w:val="24"/>
          <w:szCs w:val="24"/>
        </w:rPr>
      </w:pPr>
    </w:p>
    <w:p w14:paraId="529FD3D7" w14:textId="77777777" w:rsidR="00D65510" w:rsidRDefault="00D65510" w:rsidP="00D65510">
      <w:pPr>
        <w:spacing w:after="0"/>
        <w:rPr>
          <w:rFonts w:ascii="Times New Roman" w:hAnsi="Times New Roman" w:cs="Times New Roman"/>
          <w:sz w:val="24"/>
          <w:szCs w:val="24"/>
        </w:rPr>
      </w:pPr>
      <w:r>
        <w:rPr>
          <w:rFonts w:ascii="Times New Roman" w:hAnsi="Times New Roman" w:cs="Times New Roman"/>
          <w:sz w:val="24"/>
          <w:szCs w:val="24"/>
        </w:rPr>
        <w:t>Mein Name ist Astrid Schäfer und als Sozialpädagogische Fachkraft und Heilpädagogin unterstütze ich die Kinder in der Schuleingangsphase.</w:t>
      </w:r>
    </w:p>
    <w:p w14:paraId="588EB74B" w14:textId="7C4C9FA5" w:rsidR="00D65510" w:rsidRDefault="00D65510" w:rsidP="00D65510">
      <w:pPr>
        <w:spacing w:after="0"/>
        <w:rPr>
          <w:rFonts w:ascii="Times New Roman" w:hAnsi="Times New Roman" w:cs="Times New Roman"/>
          <w:sz w:val="24"/>
          <w:szCs w:val="24"/>
        </w:rPr>
      </w:pPr>
      <w:r>
        <w:rPr>
          <w:rFonts w:ascii="Times New Roman" w:hAnsi="Times New Roman" w:cs="Times New Roman"/>
          <w:sz w:val="24"/>
          <w:szCs w:val="24"/>
        </w:rPr>
        <w:t xml:space="preserve">Ich betrachte das Kind in seiner Gesamtentwicklung und nehme die Vorläuferfähigkeiten in den Blick. </w:t>
      </w:r>
      <w:r>
        <w:rPr>
          <w:rFonts w:ascii="Times New Roman" w:hAnsi="Times New Roman" w:cs="Times New Roman"/>
          <w:sz w:val="24"/>
          <w:szCs w:val="24"/>
        </w:rPr>
        <w:t>Ein Kind benötigt ein Fundament an Wahrnehmungs- und Bewegungserfahrungen und eine gelingende Verarbeitung der Sinnesinformationen, um Lesen, Schreiben und Rechnen zu können. Die sensomotorische Förderung bildet einen Schwerpunkt meiner Arbeit.</w:t>
      </w:r>
    </w:p>
    <w:p w14:paraId="761AB06E" w14:textId="77777777" w:rsidR="00D65510" w:rsidRDefault="00D65510" w:rsidP="00D65510">
      <w:pPr>
        <w:spacing w:after="0"/>
        <w:rPr>
          <w:rFonts w:ascii="Times New Roman" w:hAnsi="Times New Roman" w:cs="Times New Roman"/>
          <w:sz w:val="24"/>
          <w:szCs w:val="24"/>
        </w:rPr>
      </w:pPr>
    </w:p>
    <w:p w14:paraId="78EF5349" w14:textId="026373F9" w:rsidR="00D65510" w:rsidRDefault="004A0ABF" w:rsidP="004A0ABF">
      <w:pPr>
        <w:pStyle w:val="StandardWeb"/>
      </w:pPr>
      <w:r>
        <w:rPr>
          <w:noProof/>
        </w:rPr>
        <w:drawing>
          <wp:anchor distT="0" distB="0" distL="114300" distR="114300" simplePos="0" relativeHeight="251658240" behindDoc="0" locked="0" layoutInCell="1" allowOverlap="1" wp14:anchorId="005F36B5" wp14:editId="24601F36">
            <wp:simplePos x="0" y="0"/>
            <wp:positionH relativeFrom="margin">
              <wp:posOffset>3995420</wp:posOffset>
            </wp:positionH>
            <wp:positionV relativeFrom="paragraph">
              <wp:posOffset>229870</wp:posOffset>
            </wp:positionV>
            <wp:extent cx="1943735" cy="1457960"/>
            <wp:effectExtent l="0" t="4762"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943735" cy="1457960"/>
                    </a:xfrm>
                    <a:prstGeom prst="rect">
                      <a:avLst/>
                    </a:prstGeom>
                    <a:noFill/>
                    <a:ln>
                      <a:noFill/>
                    </a:ln>
                  </pic:spPr>
                </pic:pic>
              </a:graphicData>
            </a:graphic>
          </wp:anchor>
        </w:drawing>
      </w:r>
      <w:r w:rsidR="00D65510">
        <w:t>Meine Aufgaben sind:</w:t>
      </w:r>
    </w:p>
    <w:p w14:paraId="105B03F2" w14:textId="77777777" w:rsidR="00D65510" w:rsidRDefault="00D65510" w:rsidP="00D65510">
      <w:pPr>
        <w:pStyle w:val="Listenabsatz"/>
        <w:numPr>
          <w:ilvl w:val="0"/>
          <w:numId w:val="1"/>
        </w:numPr>
        <w:spacing w:after="0"/>
        <w:rPr>
          <w:rFonts w:ascii="Times New Roman" w:hAnsi="Times New Roman" w:cs="Times New Roman"/>
          <w:sz w:val="24"/>
          <w:szCs w:val="24"/>
        </w:rPr>
      </w:pPr>
      <w:r>
        <w:rPr>
          <w:rFonts w:ascii="Times New Roman" w:hAnsi="Times New Roman" w:cs="Times New Roman"/>
          <w:sz w:val="24"/>
          <w:szCs w:val="24"/>
        </w:rPr>
        <w:t>Begleitung des Übergangs von dem Kindergarten in die Grundschule</w:t>
      </w:r>
    </w:p>
    <w:p w14:paraId="0EB30819" w14:textId="77777777" w:rsidR="00D65510" w:rsidRDefault="00D65510" w:rsidP="00D65510">
      <w:pPr>
        <w:pStyle w:val="Listenabsatz"/>
        <w:numPr>
          <w:ilvl w:val="0"/>
          <w:numId w:val="1"/>
        </w:numPr>
        <w:spacing w:after="0"/>
        <w:rPr>
          <w:rFonts w:ascii="Times New Roman" w:hAnsi="Times New Roman" w:cs="Times New Roman"/>
          <w:sz w:val="24"/>
          <w:szCs w:val="24"/>
        </w:rPr>
      </w:pPr>
      <w:r>
        <w:rPr>
          <w:rFonts w:ascii="Times New Roman" w:hAnsi="Times New Roman" w:cs="Times New Roman"/>
          <w:sz w:val="24"/>
          <w:szCs w:val="24"/>
        </w:rPr>
        <w:t>Diagnostik des Entwicklungsstandes</w:t>
      </w:r>
    </w:p>
    <w:p w14:paraId="054A6EDE" w14:textId="77777777" w:rsidR="00D65510" w:rsidRDefault="00D65510" w:rsidP="00D65510">
      <w:pPr>
        <w:pStyle w:val="Listenabsatz"/>
        <w:numPr>
          <w:ilvl w:val="0"/>
          <w:numId w:val="1"/>
        </w:numPr>
        <w:spacing w:after="0"/>
        <w:rPr>
          <w:rFonts w:ascii="Times New Roman" w:hAnsi="Times New Roman" w:cs="Times New Roman"/>
          <w:sz w:val="24"/>
          <w:szCs w:val="24"/>
        </w:rPr>
      </w:pPr>
      <w:r>
        <w:rPr>
          <w:rFonts w:ascii="Times New Roman" w:hAnsi="Times New Roman" w:cs="Times New Roman"/>
          <w:sz w:val="24"/>
          <w:szCs w:val="24"/>
        </w:rPr>
        <w:t>Planung und Umsetzung der individuellen Förderung</w:t>
      </w:r>
    </w:p>
    <w:p w14:paraId="138BEE94" w14:textId="77777777" w:rsidR="00D65510" w:rsidRPr="00A65E7C" w:rsidRDefault="00D65510" w:rsidP="00D65510">
      <w:pPr>
        <w:pStyle w:val="Listenabsatz"/>
        <w:numPr>
          <w:ilvl w:val="0"/>
          <w:numId w:val="1"/>
        </w:numPr>
        <w:spacing w:after="0"/>
        <w:rPr>
          <w:rFonts w:ascii="Times New Roman" w:hAnsi="Times New Roman" w:cs="Times New Roman"/>
          <w:sz w:val="24"/>
          <w:szCs w:val="24"/>
        </w:rPr>
      </w:pPr>
      <w:r>
        <w:rPr>
          <w:rFonts w:ascii="Times New Roman" w:hAnsi="Times New Roman" w:cs="Times New Roman"/>
          <w:sz w:val="24"/>
          <w:szCs w:val="24"/>
        </w:rPr>
        <w:t>Eltern- und Kooperationsgespräche</w:t>
      </w:r>
    </w:p>
    <w:p w14:paraId="7A4C5285" w14:textId="77777777" w:rsidR="00D65510" w:rsidRDefault="00D65510" w:rsidP="00D65510">
      <w:pPr>
        <w:spacing w:after="0"/>
        <w:rPr>
          <w:rFonts w:ascii="Times New Roman" w:hAnsi="Times New Roman" w:cs="Times New Roman"/>
          <w:sz w:val="24"/>
          <w:szCs w:val="24"/>
        </w:rPr>
      </w:pPr>
    </w:p>
    <w:p w14:paraId="28D49A53" w14:textId="77777777" w:rsidR="004A0ABF" w:rsidRDefault="004A0ABF" w:rsidP="00D65510">
      <w:pPr>
        <w:spacing w:after="0"/>
        <w:rPr>
          <w:rFonts w:ascii="Times New Roman" w:hAnsi="Times New Roman" w:cs="Times New Roman"/>
          <w:sz w:val="24"/>
          <w:szCs w:val="24"/>
        </w:rPr>
      </w:pPr>
    </w:p>
    <w:p w14:paraId="1EC331DA" w14:textId="77777777" w:rsidR="004A0ABF" w:rsidRDefault="004A0ABF" w:rsidP="00D65510">
      <w:pPr>
        <w:spacing w:after="0"/>
        <w:rPr>
          <w:rFonts w:ascii="Times New Roman" w:hAnsi="Times New Roman" w:cs="Times New Roman"/>
          <w:sz w:val="24"/>
          <w:szCs w:val="24"/>
        </w:rPr>
      </w:pPr>
    </w:p>
    <w:p w14:paraId="6FE256F1" w14:textId="0BD52447" w:rsidR="00715969" w:rsidRDefault="00715969" w:rsidP="00715969">
      <w:pPr>
        <w:spacing w:after="0"/>
        <w:rPr>
          <w:rFonts w:ascii="Times New Roman" w:hAnsi="Times New Roman" w:cs="Times New Roman"/>
          <w:sz w:val="24"/>
          <w:szCs w:val="24"/>
        </w:rPr>
      </w:pPr>
      <w:r>
        <w:rPr>
          <w:rFonts w:ascii="Times New Roman" w:hAnsi="Times New Roman" w:cs="Times New Roman"/>
          <w:sz w:val="24"/>
          <w:szCs w:val="24"/>
        </w:rPr>
        <w:t xml:space="preserve">In der Löwenhöhle geben wir Ihrem Kind die Möglichkeit in entspannter Lernatmosphäre </w:t>
      </w:r>
      <w:r w:rsidR="0013429D">
        <w:rPr>
          <w:rFonts w:ascii="Times New Roman" w:hAnsi="Times New Roman" w:cs="Times New Roman"/>
          <w:sz w:val="24"/>
          <w:szCs w:val="24"/>
        </w:rPr>
        <w:t xml:space="preserve">spielerisch </w:t>
      </w:r>
      <w:r>
        <w:rPr>
          <w:rFonts w:ascii="Times New Roman" w:hAnsi="Times New Roman" w:cs="Times New Roman"/>
          <w:sz w:val="24"/>
          <w:szCs w:val="24"/>
        </w:rPr>
        <w:t>Entwicklungssch</w:t>
      </w:r>
      <w:r w:rsidR="002A6CF8">
        <w:rPr>
          <w:rFonts w:ascii="Times New Roman" w:hAnsi="Times New Roman" w:cs="Times New Roman"/>
          <w:sz w:val="24"/>
          <w:szCs w:val="24"/>
        </w:rPr>
        <w:t>r</w:t>
      </w:r>
      <w:r>
        <w:rPr>
          <w:rFonts w:ascii="Times New Roman" w:hAnsi="Times New Roman" w:cs="Times New Roman"/>
          <w:sz w:val="24"/>
          <w:szCs w:val="24"/>
        </w:rPr>
        <w:t>itte nachholen und Fähigkeiten aufzubauen.</w:t>
      </w:r>
      <w:r w:rsidR="0013429D">
        <w:rPr>
          <w:rFonts w:ascii="Times New Roman" w:hAnsi="Times New Roman" w:cs="Times New Roman"/>
          <w:sz w:val="24"/>
          <w:szCs w:val="24"/>
        </w:rPr>
        <w:t xml:space="preserve"> Die individuelle Förderung findet als Begleitung direkt in der Klasse, </w:t>
      </w:r>
      <w:r w:rsidR="006917BF">
        <w:rPr>
          <w:rFonts w:ascii="Times New Roman" w:hAnsi="Times New Roman" w:cs="Times New Roman"/>
          <w:sz w:val="24"/>
          <w:szCs w:val="24"/>
        </w:rPr>
        <w:t xml:space="preserve">oder im Förderraum in Form von Kleingruppen- und Einzelförderung </w:t>
      </w:r>
      <w:r w:rsidR="0013429D">
        <w:rPr>
          <w:rFonts w:ascii="Times New Roman" w:hAnsi="Times New Roman" w:cs="Times New Roman"/>
          <w:sz w:val="24"/>
          <w:szCs w:val="24"/>
        </w:rPr>
        <w:t>statt. Durch geeignetes Fördermaterial (Sinnes- un</w:t>
      </w:r>
      <w:r w:rsidR="006917BF">
        <w:rPr>
          <w:rFonts w:ascii="Times New Roman" w:hAnsi="Times New Roman" w:cs="Times New Roman"/>
          <w:sz w:val="24"/>
          <w:szCs w:val="24"/>
        </w:rPr>
        <w:t>d</w:t>
      </w:r>
      <w:r w:rsidR="0013429D">
        <w:rPr>
          <w:rFonts w:ascii="Times New Roman" w:hAnsi="Times New Roman" w:cs="Times New Roman"/>
          <w:sz w:val="24"/>
          <w:szCs w:val="24"/>
        </w:rPr>
        <w:t xml:space="preserve"> Anschauungsmaterial</w:t>
      </w:r>
      <w:r w:rsidR="006917BF">
        <w:rPr>
          <w:rFonts w:ascii="Times New Roman" w:hAnsi="Times New Roman" w:cs="Times New Roman"/>
          <w:sz w:val="24"/>
          <w:szCs w:val="24"/>
        </w:rPr>
        <w:t>)</w:t>
      </w:r>
      <w:r w:rsidR="0013429D">
        <w:rPr>
          <w:rFonts w:ascii="Times New Roman" w:hAnsi="Times New Roman" w:cs="Times New Roman"/>
          <w:sz w:val="24"/>
          <w:szCs w:val="24"/>
        </w:rPr>
        <w:t xml:space="preserve">, wird </w:t>
      </w:r>
      <w:r w:rsidR="006917BF">
        <w:rPr>
          <w:rFonts w:ascii="Times New Roman" w:hAnsi="Times New Roman" w:cs="Times New Roman"/>
          <w:sz w:val="24"/>
          <w:szCs w:val="24"/>
        </w:rPr>
        <w:t>I</w:t>
      </w:r>
      <w:r w:rsidR="0013429D">
        <w:rPr>
          <w:rFonts w:ascii="Times New Roman" w:hAnsi="Times New Roman" w:cs="Times New Roman"/>
          <w:sz w:val="24"/>
          <w:szCs w:val="24"/>
        </w:rPr>
        <w:t xml:space="preserve">hr Kinder ganzheitlich </w:t>
      </w:r>
      <w:r w:rsidR="006917BF">
        <w:rPr>
          <w:rFonts w:ascii="Times New Roman" w:hAnsi="Times New Roman" w:cs="Times New Roman"/>
          <w:sz w:val="24"/>
          <w:szCs w:val="24"/>
        </w:rPr>
        <w:t>unterstützt.</w:t>
      </w:r>
    </w:p>
    <w:p w14:paraId="6925373C" w14:textId="77777777" w:rsidR="004C4058" w:rsidRDefault="004C4058" w:rsidP="00715969">
      <w:pPr>
        <w:spacing w:after="0"/>
        <w:rPr>
          <w:rFonts w:ascii="Times New Roman" w:hAnsi="Times New Roman" w:cs="Times New Roman"/>
          <w:sz w:val="24"/>
          <w:szCs w:val="24"/>
        </w:rPr>
      </w:pPr>
    </w:p>
    <w:p w14:paraId="437DAA1B" w14:textId="138C6192" w:rsidR="004C4058" w:rsidRDefault="004C4058" w:rsidP="004C4058">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iCs/>
          <w:sz w:val="24"/>
          <w:szCs w:val="24"/>
        </w:rPr>
      </w:pPr>
      <w:r>
        <w:rPr>
          <w:rFonts w:ascii="Times New Roman" w:hAnsi="Times New Roman" w:cs="Times New Roman"/>
          <w:sz w:val="24"/>
          <w:szCs w:val="24"/>
        </w:rPr>
        <w:t>„</w:t>
      </w:r>
      <w:r w:rsidRPr="004C4058">
        <w:rPr>
          <w:rFonts w:ascii="Times New Roman" w:hAnsi="Times New Roman" w:cs="Times New Roman"/>
          <w:i/>
          <w:iCs/>
          <w:sz w:val="24"/>
          <w:szCs w:val="24"/>
        </w:rPr>
        <w:t>Was du mir sagst, das vergesse ich. Was du mir zeigst, daran erinnere ich mich. Was du mich tun lässt, das verstehe ich.“</w:t>
      </w:r>
    </w:p>
    <w:p w14:paraId="1086F46E" w14:textId="76239180" w:rsidR="00A65E7C" w:rsidRPr="004C4058" w:rsidRDefault="004C4058" w:rsidP="004C4058">
      <w:pPr>
        <w:pBdr>
          <w:top w:val="single" w:sz="4" w:space="1" w:color="auto"/>
          <w:left w:val="single" w:sz="4" w:space="4" w:color="auto"/>
          <w:bottom w:val="single" w:sz="4" w:space="1" w:color="auto"/>
          <w:right w:val="single" w:sz="4" w:space="4" w:color="auto"/>
        </w:pBdr>
        <w:spacing w:after="0"/>
        <w:rPr>
          <w:rFonts w:ascii="Times New Roman" w:hAnsi="Times New Roman" w:cs="Times New Roman"/>
          <w:i/>
          <w:iCs/>
          <w:sz w:val="24"/>
          <w:szCs w:val="24"/>
        </w:rPr>
      </w:pPr>
      <w:r>
        <w:rPr>
          <w:rFonts w:ascii="Times New Roman" w:hAnsi="Times New Roman" w:cs="Times New Roman"/>
          <w:i/>
          <w:iCs/>
          <w:sz w:val="24"/>
          <w:szCs w:val="24"/>
        </w:rPr>
        <w:t>Konfuzius</w:t>
      </w:r>
    </w:p>
    <w:p w14:paraId="51449AA0" w14:textId="77777777" w:rsidR="00D65510" w:rsidRDefault="00D65510">
      <w:pPr>
        <w:spacing w:after="0"/>
        <w:rPr>
          <w:rFonts w:ascii="Times New Roman" w:hAnsi="Times New Roman" w:cs="Times New Roman"/>
          <w:sz w:val="24"/>
          <w:szCs w:val="24"/>
        </w:rPr>
      </w:pPr>
    </w:p>
    <w:p w14:paraId="3237BC92" w14:textId="77777777" w:rsidR="00374866" w:rsidRDefault="00374866">
      <w:pPr>
        <w:spacing w:after="0"/>
        <w:rPr>
          <w:rFonts w:ascii="Times New Roman" w:hAnsi="Times New Roman" w:cs="Times New Roman"/>
          <w:sz w:val="24"/>
          <w:szCs w:val="24"/>
        </w:rPr>
      </w:pPr>
    </w:p>
    <w:sectPr w:rsidR="003748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67FF"/>
    <w:multiLevelType w:val="hybridMultilevel"/>
    <w:tmpl w:val="70A4A2FA"/>
    <w:lvl w:ilvl="0" w:tplc="F084B72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746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55"/>
    <w:rsid w:val="00042238"/>
    <w:rsid w:val="0013429D"/>
    <w:rsid w:val="002A6CF8"/>
    <w:rsid w:val="002D7EE0"/>
    <w:rsid w:val="00374866"/>
    <w:rsid w:val="004A0ABF"/>
    <w:rsid w:val="004C4058"/>
    <w:rsid w:val="00676D55"/>
    <w:rsid w:val="006917BF"/>
    <w:rsid w:val="00715969"/>
    <w:rsid w:val="00A65E7C"/>
    <w:rsid w:val="00B927ED"/>
    <w:rsid w:val="00D655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012E"/>
  <w15:chartTrackingRefBased/>
  <w15:docId w15:val="{723A511D-DD22-4E55-8D91-FB284532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65E7C"/>
    <w:pPr>
      <w:ind w:left="720"/>
      <w:contextualSpacing/>
    </w:pPr>
  </w:style>
  <w:style w:type="paragraph" w:styleId="StandardWeb">
    <w:name w:val="Normal (Web)"/>
    <w:basedOn w:val="Standard"/>
    <w:uiPriority w:val="99"/>
    <w:unhideWhenUsed/>
    <w:rsid w:val="004A0AB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33797">
      <w:bodyDiv w:val="1"/>
      <w:marLeft w:val="0"/>
      <w:marRight w:val="0"/>
      <w:marTop w:val="0"/>
      <w:marBottom w:val="0"/>
      <w:divBdr>
        <w:top w:val="none" w:sz="0" w:space="0" w:color="auto"/>
        <w:left w:val="none" w:sz="0" w:space="0" w:color="auto"/>
        <w:bottom w:val="none" w:sz="0" w:space="0" w:color="auto"/>
        <w:right w:val="none" w:sz="0" w:space="0" w:color="auto"/>
      </w:divBdr>
    </w:div>
    <w:div w:id="13226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Schäfer</dc:creator>
  <cp:keywords/>
  <dc:description/>
  <cp:lastModifiedBy>Astrid Schäfer</cp:lastModifiedBy>
  <cp:revision>11</cp:revision>
  <dcterms:created xsi:type="dcterms:W3CDTF">2024-02-08T06:28:00Z</dcterms:created>
  <dcterms:modified xsi:type="dcterms:W3CDTF">2024-02-08T07:39:00Z</dcterms:modified>
</cp:coreProperties>
</file>